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0F11" w14:textId="0544D581" w:rsidR="000F48BC" w:rsidRPr="00446B1D" w:rsidRDefault="00000000" w:rsidP="00446B1D">
      <w:pPr>
        <w:spacing w:after="895" w:line="259" w:lineRule="auto"/>
        <w:ind w:left="0" w:firstLine="0"/>
        <w:jc w:val="center"/>
        <w:rPr>
          <w:b/>
          <w:bCs/>
        </w:rPr>
      </w:pPr>
      <w:r w:rsidRPr="00446B1D">
        <w:rPr>
          <w:rFonts w:ascii="Vivaldi" w:eastAsia="Calibri" w:hAnsi="Vivaldi" w:cs="Calibri"/>
          <w:b/>
          <w:bCs/>
          <w:sz w:val="128"/>
        </w:rPr>
        <w:t>Gottesdienstordnung</w:t>
      </w:r>
    </w:p>
    <w:p w14:paraId="4840B367" w14:textId="77777777" w:rsidR="000F48BC" w:rsidRPr="00446B1D" w:rsidRDefault="00000000">
      <w:pPr>
        <w:pStyle w:val="berschrift1"/>
        <w:rPr>
          <w:b/>
          <w:bCs/>
        </w:rPr>
      </w:pPr>
      <w:r w:rsidRPr="00446B1D">
        <w:rPr>
          <w:b/>
          <w:bCs/>
        </w:rPr>
        <w:t xml:space="preserve">St. Antonius Niederthai </w:t>
      </w:r>
    </w:p>
    <w:p w14:paraId="37D3BAD6" w14:textId="0FE2DA71" w:rsidR="006F6F8B" w:rsidRDefault="00A769AF" w:rsidP="006F6F8B">
      <w:pPr>
        <w:ind w:left="-5"/>
      </w:pPr>
      <w:r>
        <w:rPr>
          <w:b/>
        </w:rPr>
        <w:t xml:space="preserve"> </w:t>
      </w:r>
    </w:p>
    <w:p w14:paraId="191C534F" w14:textId="50B376D6" w:rsidR="005F0CEC" w:rsidRPr="00544491" w:rsidRDefault="005F0CEC" w:rsidP="0044229C">
      <w:pPr>
        <w:tabs>
          <w:tab w:val="center" w:pos="4046"/>
        </w:tabs>
        <w:ind w:left="0" w:firstLine="0"/>
        <w:rPr>
          <w:sz w:val="26"/>
          <w:szCs w:val="26"/>
        </w:rPr>
      </w:pPr>
      <w:r w:rsidRPr="00544491">
        <w:rPr>
          <w:sz w:val="26"/>
          <w:szCs w:val="26"/>
        </w:rPr>
        <w:t xml:space="preserve">Sonntag 17.8. </w:t>
      </w:r>
      <w:r w:rsidRPr="00544491">
        <w:rPr>
          <w:b/>
          <w:bCs/>
          <w:sz w:val="26"/>
          <w:szCs w:val="26"/>
        </w:rPr>
        <w:t>20. SONNTAG IM JAHRESKREIS</w:t>
      </w:r>
    </w:p>
    <w:p w14:paraId="04CAE802" w14:textId="77777777" w:rsidR="005F0CEC" w:rsidRPr="00544491" w:rsidRDefault="005F0CEC" w:rsidP="0044229C">
      <w:pPr>
        <w:tabs>
          <w:tab w:val="center" w:pos="4046"/>
        </w:tabs>
        <w:ind w:left="0" w:firstLine="0"/>
        <w:rPr>
          <w:sz w:val="26"/>
          <w:szCs w:val="26"/>
        </w:rPr>
      </w:pPr>
    </w:p>
    <w:p w14:paraId="04E74A42" w14:textId="7D1CB8DB" w:rsidR="005F0CEC" w:rsidRPr="00544491" w:rsidRDefault="005F0CEC" w:rsidP="0044229C">
      <w:pPr>
        <w:tabs>
          <w:tab w:val="center" w:pos="4046"/>
        </w:tabs>
        <w:ind w:left="0" w:firstLine="0"/>
        <w:rPr>
          <w:sz w:val="26"/>
          <w:szCs w:val="26"/>
        </w:rPr>
      </w:pPr>
      <w:r w:rsidRPr="00544491">
        <w:rPr>
          <w:sz w:val="26"/>
          <w:szCs w:val="26"/>
        </w:rPr>
        <w:t xml:space="preserve">                        10.30 Uhr </w:t>
      </w:r>
      <w:r w:rsidR="00524280" w:rsidRPr="00544491">
        <w:rPr>
          <w:sz w:val="26"/>
          <w:szCs w:val="26"/>
        </w:rPr>
        <w:t>Hl. Messe im Gedenken für Anton Falkner (Sennhof)</w:t>
      </w:r>
    </w:p>
    <w:p w14:paraId="00EE5BEF" w14:textId="7B0EB8AD" w:rsidR="00524280" w:rsidRPr="00544491" w:rsidRDefault="00524280" w:rsidP="0044229C">
      <w:pPr>
        <w:tabs>
          <w:tab w:val="center" w:pos="4046"/>
        </w:tabs>
        <w:ind w:left="0" w:firstLine="0"/>
        <w:rPr>
          <w:sz w:val="26"/>
          <w:szCs w:val="26"/>
        </w:rPr>
      </w:pPr>
      <w:r w:rsidRPr="00544491">
        <w:rPr>
          <w:sz w:val="26"/>
          <w:szCs w:val="26"/>
        </w:rPr>
        <w:t xml:space="preserve">                                         Martha u. Josef Holzknecht u. verst. Ang.</w:t>
      </w:r>
    </w:p>
    <w:p w14:paraId="5C645458" w14:textId="54AC2F56" w:rsidR="00544491" w:rsidRPr="00544491" w:rsidRDefault="00524280" w:rsidP="0044229C">
      <w:pPr>
        <w:tabs>
          <w:tab w:val="center" w:pos="4046"/>
        </w:tabs>
        <w:ind w:left="0" w:firstLine="0"/>
        <w:rPr>
          <w:sz w:val="26"/>
          <w:szCs w:val="26"/>
        </w:rPr>
      </w:pPr>
      <w:r w:rsidRPr="00544491">
        <w:rPr>
          <w:sz w:val="26"/>
          <w:szCs w:val="26"/>
        </w:rPr>
        <w:t xml:space="preserve">                                         Josef u. Josefa Telser leb. u. verst. Ang.</w:t>
      </w:r>
    </w:p>
    <w:p w14:paraId="79BC533B" w14:textId="77777777" w:rsidR="00524280" w:rsidRDefault="00524280" w:rsidP="0044229C">
      <w:pPr>
        <w:tabs>
          <w:tab w:val="center" w:pos="4046"/>
        </w:tabs>
        <w:ind w:left="0" w:firstLine="0"/>
      </w:pPr>
    </w:p>
    <w:p w14:paraId="0AD0E747" w14:textId="6880D76E" w:rsidR="00544491" w:rsidRDefault="00544491" w:rsidP="0044229C">
      <w:pPr>
        <w:tabs>
          <w:tab w:val="center" w:pos="4046"/>
        </w:tabs>
        <w:ind w:left="0" w:firstLine="0"/>
      </w:pPr>
      <w:r>
        <w:rPr>
          <w:noProof/>
        </w:rPr>
        <w:drawing>
          <wp:inline distT="0" distB="0" distL="0" distR="0" wp14:anchorId="31D58E3F" wp14:editId="63289FDC">
            <wp:extent cx="6390005" cy="2316480"/>
            <wp:effectExtent l="0" t="0" r="0" b="7620"/>
            <wp:docPr id="1106881218" name="Grafik 1" descr="Ein Bild, das Text, Schrift, weiß, Kalligraf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81218" name="Grafik 1" descr="Ein Bild, das Text, Schrift, weiß, Kalligrafie enthält.&#10;&#10;KI-generierte Inhalte können fehlerhaft sei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1700D" w14:textId="418E55F4" w:rsidR="00F835F3" w:rsidRDefault="00544491" w:rsidP="0044229C">
      <w:pPr>
        <w:tabs>
          <w:tab w:val="center" w:pos="4046"/>
        </w:tabs>
        <w:ind w:left="0" w:firstLine="0"/>
      </w:pPr>
      <w:r>
        <w:t xml:space="preserve"> </w:t>
      </w:r>
    </w:p>
    <w:p w14:paraId="126A11E4" w14:textId="462F1C0B" w:rsidR="00845BFF" w:rsidRPr="00544491" w:rsidRDefault="00845BFF" w:rsidP="00544491">
      <w:pPr>
        <w:tabs>
          <w:tab w:val="center" w:pos="4046"/>
        </w:tabs>
        <w:ind w:left="0" w:firstLine="0"/>
        <w:jc w:val="center"/>
        <w:rPr>
          <w:sz w:val="32"/>
          <w:szCs w:val="32"/>
        </w:rPr>
      </w:pPr>
      <w:r w:rsidRPr="00544491">
        <w:rPr>
          <w:sz w:val="32"/>
          <w:szCs w:val="32"/>
        </w:rPr>
        <w:t>Ein Abend mit dem Priester u. Künstler Pfarrer Herbert Traxl</w:t>
      </w:r>
    </w:p>
    <w:p w14:paraId="55B60EC6" w14:textId="6F3A0E71" w:rsidR="00845BFF" w:rsidRPr="00544491" w:rsidRDefault="00845BFF" w:rsidP="00544491">
      <w:pPr>
        <w:tabs>
          <w:tab w:val="center" w:pos="4046"/>
        </w:tabs>
        <w:ind w:left="0" w:firstLine="0"/>
        <w:jc w:val="center"/>
        <w:rPr>
          <w:sz w:val="32"/>
          <w:szCs w:val="32"/>
        </w:rPr>
      </w:pPr>
      <w:r w:rsidRPr="00544491">
        <w:rPr>
          <w:sz w:val="32"/>
          <w:szCs w:val="32"/>
        </w:rPr>
        <w:t>Dazu unverfälschte Tiroler Volksmusik</w:t>
      </w:r>
    </w:p>
    <w:p w14:paraId="08C02759" w14:textId="46462E87" w:rsidR="00845BFF" w:rsidRPr="00544491" w:rsidRDefault="00845BFF" w:rsidP="00544491">
      <w:pPr>
        <w:tabs>
          <w:tab w:val="center" w:pos="4046"/>
        </w:tabs>
        <w:ind w:left="0" w:firstLine="0"/>
        <w:jc w:val="center"/>
        <w:rPr>
          <w:sz w:val="32"/>
          <w:szCs w:val="32"/>
        </w:rPr>
      </w:pPr>
      <w:r w:rsidRPr="00544491">
        <w:rPr>
          <w:sz w:val="32"/>
          <w:szCs w:val="32"/>
        </w:rPr>
        <w:t>Moderation: Pfarrer Ferdinand Hempelmann</w:t>
      </w:r>
    </w:p>
    <w:p w14:paraId="4302B4C5" w14:textId="77777777" w:rsidR="00F835F3" w:rsidRDefault="00F835F3" w:rsidP="0044229C">
      <w:pPr>
        <w:tabs>
          <w:tab w:val="center" w:pos="4046"/>
        </w:tabs>
        <w:ind w:left="0" w:firstLine="0"/>
      </w:pPr>
    </w:p>
    <w:p w14:paraId="29007C96" w14:textId="77777777" w:rsidR="00F835F3" w:rsidRDefault="00F835F3" w:rsidP="0044229C">
      <w:pPr>
        <w:tabs>
          <w:tab w:val="center" w:pos="4046"/>
        </w:tabs>
        <w:ind w:left="0" w:firstLine="0"/>
      </w:pPr>
    </w:p>
    <w:p w14:paraId="466E4D63" w14:textId="46347CB8" w:rsidR="00F835F3" w:rsidRPr="00544491" w:rsidRDefault="00F835F3" w:rsidP="0044229C">
      <w:pPr>
        <w:tabs>
          <w:tab w:val="center" w:pos="4046"/>
        </w:tabs>
        <w:ind w:left="0" w:firstLine="0"/>
        <w:rPr>
          <w:sz w:val="26"/>
          <w:szCs w:val="26"/>
        </w:rPr>
      </w:pPr>
      <w:r w:rsidRPr="00544491">
        <w:rPr>
          <w:sz w:val="26"/>
          <w:szCs w:val="26"/>
        </w:rPr>
        <w:t xml:space="preserve">Sonntag 24.8. </w:t>
      </w:r>
      <w:r w:rsidRPr="00544491">
        <w:rPr>
          <w:b/>
          <w:bCs/>
          <w:sz w:val="26"/>
          <w:szCs w:val="26"/>
        </w:rPr>
        <w:t>21. SONNTAG IM JAHRESKREIS</w:t>
      </w:r>
    </w:p>
    <w:p w14:paraId="5AAE2E1C" w14:textId="77777777" w:rsidR="00F835F3" w:rsidRPr="00544491" w:rsidRDefault="00F835F3" w:rsidP="0044229C">
      <w:pPr>
        <w:tabs>
          <w:tab w:val="center" w:pos="4046"/>
        </w:tabs>
        <w:ind w:left="0" w:firstLine="0"/>
        <w:rPr>
          <w:sz w:val="26"/>
          <w:szCs w:val="26"/>
        </w:rPr>
      </w:pPr>
    </w:p>
    <w:p w14:paraId="20B5111E" w14:textId="77777777" w:rsidR="00F835F3" w:rsidRPr="00544491" w:rsidRDefault="00F835F3" w:rsidP="0044229C">
      <w:pPr>
        <w:tabs>
          <w:tab w:val="center" w:pos="4046"/>
        </w:tabs>
        <w:ind w:left="0" w:firstLine="0"/>
        <w:rPr>
          <w:sz w:val="26"/>
          <w:szCs w:val="26"/>
        </w:rPr>
      </w:pPr>
      <w:r w:rsidRPr="00544491">
        <w:rPr>
          <w:sz w:val="26"/>
          <w:szCs w:val="26"/>
        </w:rPr>
        <w:t xml:space="preserve">                       10.30 Uhr Hl. Messe im Gedenken für Paula Rieser u. verst. Ang.</w:t>
      </w:r>
    </w:p>
    <w:p w14:paraId="1B58372E" w14:textId="77777777" w:rsidR="00F835F3" w:rsidRPr="00544491" w:rsidRDefault="00F835F3" w:rsidP="0044229C">
      <w:pPr>
        <w:tabs>
          <w:tab w:val="center" w:pos="4046"/>
        </w:tabs>
        <w:ind w:left="0" w:firstLine="0"/>
        <w:rPr>
          <w:sz w:val="26"/>
          <w:szCs w:val="26"/>
        </w:rPr>
      </w:pPr>
      <w:r w:rsidRPr="00544491">
        <w:rPr>
          <w:sz w:val="26"/>
          <w:szCs w:val="26"/>
        </w:rPr>
        <w:t xml:space="preserve">                                        Marie Schmid</w:t>
      </w:r>
    </w:p>
    <w:p w14:paraId="3D54DA83" w14:textId="6E168B2C" w:rsidR="00F835F3" w:rsidRDefault="00F835F3" w:rsidP="0044229C">
      <w:pPr>
        <w:tabs>
          <w:tab w:val="center" w:pos="4046"/>
        </w:tabs>
        <w:ind w:left="0" w:firstLine="0"/>
        <w:rPr>
          <w:sz w:val="26"/>
          <w:szCs w:val="26"/>
        </w:rPr>
      </w:pPr>
      <w:r w:rsidRPr="00544491">
        <w:rPr>
          <w:sz w:val="26"/>
          <w:szCs w:val="26"/>
        </w:rPr>
        <w:t xml:space="preserve">                                        </w:t>
      </w:r>
      <w:r w:rsidR="006F6F8B" w:rsidRPr="00544491">
        <w:rPr>
          <w:sz w:val="26"/>
          <w:szCs w:val="26"/>
        </w:rPr>
        <w:t>Annemarie u. Johann Falkner u. verst. Ang.</w:t>
      </w:r>
    </w:p>
    <w:p w14:paraId="701F2A04" w14:textId="77777777" w:rsidR="00544491" w:rsidRPr="00544491" w:rsidRDefault="00544491" w:rsidP="0044229C">
      <w:pPr>
        <w:tabs>
          <w:tab w:val="center" w:pos="4046"/>
        </w:tabs>
        <w:ind w:left="0" w:firstLine="0"/>
        <w:rPr>
          <w:sz w:val="26"/>
          <w:szCs w:val="26"/>
        </w:rPr>
      </w:pPr>
    </w:p>
    <w:p w14:paraId="4AECC857" w14:textId="77777777" w:rsidR="006F6F8B" w:rsidRDefault="006F6F8B" w:rsidP="0044229C">
      <w:pPr>
        <w:tabs>
          <w:tab w:val="center" w:pos="4046"/>
        </w:tabs>
        <w:ind w:left="0" w:firstLine="0"/>
      </w:pPr>
    </w:p>
    <w:p w14:paraId="69E0535D" w14:textId="77777777" w:rsidR="00544491" w:rsidRPr="00544491" w:rsidRDefault="00544491" w:rsidP="00544491">
      <w:pPr>
        <w:tabs>
          <w:tab w:val="center" w:pos="4046"/>
        </w:tabs>
        <w:ind w:left="0" w:firstLine="0"/>
        <w:rPr>
          <w:sz w:val="26"/>
          <w:szCs w:val="26"/>
        </w:rPr>
      </w:pPr>
      <w:r w:rsidRPr="00544491">
        <w:rPr>
          <w:sz w:val="26"/>
          <w:szCs w:val="26"/>
        </w:rPr>
        <w:t>Das Ewige Licht brennt in der Woche vom 17.8. – 23.8. zur Ehre Gottes und zum Segen</w:t>
      </w:r>
    </w:p>
    <w:p w14:paraId="5DEB1304" w14:textId="77777777" w:rsidR="00544491" w:rsidRDefault="00544491" w:rsidP="00544491">
      <w:pPr>
        <w:ind w:left="-5" w:right="1288"/>
        <w:rPr>
          <w:sz w:val="26"/>
          <w:szCs w:val="26"/>
        </w:rPr>
      </w:pPr>
      <w:r w:rsidRPr="00544491">
        <w:rPr>
          <w:sz w:val="26"/>
          <w:szCs w:val="26"/>
        </w:rPr>
        <w:t>für Familie Pizzinini</w:t>
      </w:r>
    </w:p>
    <w:p w14:paraId="1E456070" w14:textId="77777777" w:rsidR="00544491" w:rsidRPr="00544491" w:rsidRDefault="00544491" w:rsidP="00544491">
      <w:pPr>
        <w:ind w:left="-5" w:right="1288"/>
        <w:rPr>
          <w:sz w:val="26"/>
          <w:szCs w:val="26"/>
        </w:rPr>
      </w:pPr>
    </w:p>
    <w:p w14:paraId="66917650" w14:textId="77777777" w:rsidR="00544491" w:rsidRPr="00544491" w:rsidRDefault="00544491" w:rsidP="00544491">
      <w:pPr>
        <w:ind w:left="-5" w:right="1288"/>
        <w:rPr>
          <w:sz w:val="26"/>
          <w:szCs w:val="26"/>
        </w:rPr>
      </w:pPr>
    </w:p>
    <w:p w14:paraId="7574BBCB" w14:textId="087898EB" w:rsidR="00544491" w:rsidRPr="00544491" w:rsidRDefault="00544491" w:rsidP="00544491">
      <w:pPr>
        <w:ind w:left="0" w:right="1288" w:firstLine="0"/>
        <w:rPr>
          <w:sz w:val="26"/>
          <w:szCs w:val="26"/>
        </w:rPr>
      </w:pPr>
      <w:r w:rsidRPr="00544491">
        <w:rPr>
          <w:sz w:val="26"/>
          <w:szCs w:val="26"/>
        </w:rPr>
        <w:t>Das Ewige Licht brennt in der Woche vom 24.8. – 31.8. zur Ehre Gottes und zum Segen für Familie Ludwig Scheiber</w:t>
      </w:r>
    </w:p>
    <w:p w14:paraId="1A5547B2" w14:textId="10FDF783" w:rsidR="00544491" w:rsidRPr="00544491" w:rsidRDefault="00544491" w:rsidP="00544491">
      <w:pPr>
        <w:ind w:left="0" w:right="1288" w:firstLine="0"/>
        <w:jc w:val="right"/>
        <w:rPr>
          <w:sz w:val="18"/>
          <w:szCs w:val="18"/>
        </w:rPr>
      </w:pPr>
      <w:r w:rsidRPr="00544491">
        <w:rPr>
          <w:sz w:val="18"/>
          <w:szCs w:val="18"/>
        </w:rPr>
        <w:t>Bitte wenden</w:t>
      </w:r>
    </w:p>
    <w:p w14:paraId="263E6C4C" w14:textId="77777777" w:rsidR="006F6F8B" w:rsidRDefault="006F6F8B" w:rsidP="0044229C">
      <w:pPr>
        <w:tabs>
          <w:tab w:val="center" w:pos="4046"/>
        </w:tabs>
        <w:ind w:left="0" w:firstLine="0"/>
      </w:pPr>
    </w:p>
    <w:p w14:paraId="2C35A90E" w14:textId="77777777" w:rsidR="00845BFF" w:rsidRDefault="00845BFF" w:rsidP="0044229C">
      <w:pPr>
        <w:tabs>
          <w:tab w:val="center" w:pos="4046"/>
        </w:tabs>
        <w:ind w:left="0" w:firstLine="0"/>
      </w:pPr>
    </w:p>
    <w:p w14:paraId="388F7FB9" w14:textId="77777777" w:rsidR="00F835F3" w:rsidRDefault="00F835F3" w:rsidP="0044229C">
      <w:pPr>
        <w:tabs>
          <w:tab w:val="center" w:pos="4046"/>
        </w:tabs>
        <w:ind w:left="0" w:firstLine="0"/>
      </w:pPr>
    </w:p>
    <w:p w14:paraId="4164AB47" w14:textId="77777777" w:rsidR="00544491" w:rsidRDefault="00544491" w:rsidP="0044229C">
      <w:pPr>
        <w:tabs>
          <w:tab w:val="center" w:pos="4046"/>
        </w:tabs>
        <w:ind w:left="0" w:firstLine="0"/>
        <w:rPr>
          <w:sz w:val="40"/>
          <w:szCs w:val="40"/>
        </w:rPr>
      </w:pPr>
    </w:p>
    <w:p w14:paraId="3042507B" w14:textId="77777777" w:rsidR="00544491" w:rsidRDefault="00544491" w:rsidP="0044229C">
      <w:pPr>
        <w:tabs>
          <w:tab w:val="center" w:pos="4046"/>
        </w:tabs>
        <w:ind w:left="0" w:firstLine="0"/>
        <w:rPr>
          <w:sz w:val="40"/>
          <w:szCs w:val="40"/>
        </w:rPr>
      </w:pPr>
    </w:p>
    <w:p w14:paraId="1F806A32" w14:textId="77777777" w:rsidR="00544491" w:rsidRDefault="00544491" w:rsidP="0044229C">
      <w:pPr>
        <w:tabs>
          <w:tab w:val="center" w:pos="4046"/>
        </w:tabs>
        <w:ind w:left="0" w:firstLine="0"/>
        <w:rPr>
          <w:sz w:val="40"/>
          <w:szCs w:val="40"/>
        </w:rPr>
      </w:pPr>
    </w:p>
    <w:p w14:paraId="132C515A" w14:textId="77777777" w:rsidR="00544491" w:rsidRDefault="00544491" w:rsidP="0044229C">
      <w:pPr>
        <w:tabs>
          <w:tab w:val="center" w:pos="4046"/>
        </w:tabs>
        <w:ind w:left="0" w:firstLine="0"/>
        <w:rPr>
          <w:sz w:val="40"/>
          <w:szCs w:val="40"/>
        </w:rPr>
      </w:pPr>
    </w:p>
    <w:p w14:paraId="0F0407FB" w14:textId="77777777" w:rsidR="00544491" w:rsidRDefault="00544491" w:rsidP="0044229C">
      <w:pPr>
        <w:tabs>
          <w:tab w:val="center" w:pos="4046"/>
        </w:tabs>
        <w:ind w:left="0" w:firstLine="0"/>
        <w:rPr>
          <w:sz w:val="40"/>
          <w:szCs w:val="40"/>
        </w:rPr>
      </w:pPr>
    </w:p>
    <w:p w14:paraId="5C26D1A6" w14:textId="6A6FF363" w:rsidR="00F835F3" w:rsidRPr="006F6F8B" w:rsidRDefault="00F835F3" w:rsidP="0044229C">
      <w:pPr>
        <w:tabs>
          <w:tab w:val="center" w:pos="4046"/>
        </w:tabs>
        <w:ind w:left="0" w:firstLine="0"/>
        <w:rPr>
          <w:sz w:val="40"/>
          <w:szCs w:val="40"/>
        </w:rPr>
      </w:pPr>
      <w:r w:rsidRPr="006F6F8B">
        <w:rPr>
          <w:sz w:val="40"/>
          <w:szCs w:val="40"/>
        </w:rPr>
        <w:t xml:space="preserve">Sonntag 31.8. </w:t>
      </w:r>
      <w:r w:rsidRPr="006F6F8B">
        <w:rPr>
          <w:b/>
          <w:bCs/>
          <w:sz w:val="40"/>
          <w:szCs w:val="40"/>
        </w:rPr>
        <w:t>22. SONNTAG IM JAHRESKREIS</w:t>
      </w:r>
    </w:p>
    <w:p w14:paraId="04CDB53C" w14:textId="77777777" w:rsidR="00F835F3" w:rsidRPr="006F6F8B" w:rsidRDefault="00F835F3" w:rsidP="0044229C">
      <w:pPr>
        <w:tabs>
          <w:tab w:val="center" w:pos="4046"/>
        </w:tabs>
        <w:ind w:left="0" w:firstLine="0"/>
        <w:rPr>
          <w:sz w:val="40"/>
          <w:szCs w:val="40"/>
        </w:rPr>
      </w:pPr>
    </w:p>
    <w:p w14:paraId="2C966288" w14:textId="77777777" w:rsidR="006F6F8B" w:rsidRDefault="00F835F3" w:rsidP="0044229C">
      <w:pPr>
        <w:tabs>
          <w:tab w:val="center" w:pos="4046"/>
        </w:tabs>
        <w:ind w:left="0" w:firstLine="0"/>
        <w:rPr>
          <w:sz w:val="40"/>
          <w:szCs w:val="40"/>
        </w:rPr>
      </w:pPr>
      <w:r w:rsidRPr="006F6F8B">
        <w:rPr>
          <w:sz w:val="40"/>
          <w:szCs w:val="40"/>
        </w:rPr>
        <w:t xml:space="preserve">                       </w:t>
      </w:r>
      <w:r w:rsidRPr="006F6F8B">
        <w:rPr>
          <w:b/>
          <w:bCs/>
          <w:sz w:val="40"/>
          <w:szCs w:val="40"/>
        </w:rPr>
        <w:t>9.00 Uhr</w:t>
      </w:r>
      <w:r w:rsidRPr="006F6F8B">
        <w:rPr>
          <w:sz w:val="40"/>
          <w:szCs w:val="40"/>
        </w:rPr>
        <w:t xml:space="preserve"> </w:t>
      </w:r>
      <w:r w:rsidR="00845BFF" w:rsidRPr="006F6F8B">
        <w:rPr>
          <w:sz w:val="40"/>
          <w:szCs w:val="40"/>
        </w:rPr>
        <w:t xml:space="preserve">Abschiedsgottesdienst </w:t>
      </w:r>
      <w:r w:rsidR="00845BFF" w:rsidRPr="00544491">
        <w:rPr>
          <w:b/>
          <w:bCs/>
          <w:sz w:val="40"/>
          <w:szCs w:val="40"/>
        </w:rPr>
        <w:t>in Umhausen</w:t>
      </w:r>
    </w:p>
    <w:p w14:paraId="6E4C7AC7" w14:textId="53946234" w:rsidR="00F835F3" w:rsidRPr="006F6F8B" w:rsidRDefault="006F6F8B" w:rsidP="0044229C">
      <w:pPr>
        <w:tabs>
          <w:tab w:val="center" w:pos="4046"/>
        </w:tabs>
        <w:ind w:left="0" w:firstLine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Von Pfarrer Thaddäus                                    </w:t>
      </w:r>
    </w:p>
    <w:p w14:paraId="6E458056" w14:textId="28A49859" w:rsidR="00F835F3" w:rsidRPr="006F6F8B" w:rsidRDefault="00F835F3" w:rsidP="0044229C">
      <w:pPr>
        <w:tabs>
          <w:tab w:val="center" w:pos="4046"/>
        </w:tabs>
        <w:ind w:left="0" w:firstLine="0"/>
        <w:rPr>
          <w:sz w:val="40"/>
          <w:szCs w:val="40"/>
        </w:rPr>
      </w:pPr>
      <w:r w:rsidRPr="006F6F8B">
        <w:rPr>
          <w:sz w:val="40"/>
          <w:szCs w:val="40"/>
        </w:rPr>
        <w:t xml:space="preserve">                                      für den gesamten Seelsorgeraum</w:t>
      </w:r>
    </w:p>
    <w:p w14:paraId="14CFFDFD" w14:textId="62AE7DF6" w:rsidR="00F835F3" w:rsidRDefault="00F835F3" w:rsidP="0044229C">
      <w:pPr>
        <w:tabs>
          <w:tab w:val="center" w:pos="4046"/>
        </w:tabs>
        <w:ind w:left="0" w:firstLine="0"/>
      </w:pPr>
      <w:r>
        <w:t xml:space="preserve">  </w:t>
      </w:r>
    </w:p>
    <w:p w14:paraId="5BC0984B" w14:textId="7E36A1A9" w:rsidR="00524280" w:rsidRDefault="00524280" w:rsidP="0044229C">
      <w:pPr>
        <w:tabs>
          <w:tab w:val="center" w:pos="4046"/>
        </w:tabs>
        <w:ind w:left="0" w:firstLine="0"/>
      </w:pPr>
      <w:r>
        <w:t xml:space="preserve">                                         </w:t>
      </w:r>
    </w:p>
    <w:p w14:paraId="35FBA397" w14:textId="77777777" w:rsidR="007C0D67" w:rsidRDefault="007C0D67" w:rsidP="00DD61CE">
      <w:pPr>
        <w:tabs>
          <w:tab w:val="center" w:pos="4046"/>
        </w:tabs>
        <w:ind w:left="0" w:firstLine="0"/>
      </w:pPr>
    </w:p>
    <w:sectPr w:rsidR="007C0D67">
      <w:pgSz w:w="11906" w:h="16838"/>
      <w:pgMar w:top="902" w:right="710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BC"/>
    <w:rsid w:val="0003000C"/>
    <w:rsid w:val="00031DF6"/>
    <w:rsid w:val="00041917"/>
    <w:rsid w:val="000805D1"/>
    <w:rsid w:val="00091466"/>
    <w:rsid w:val="000F48BC"/>
    <w:rsid w:val="00127A63"/>
    <w:rsid w:val="001435E3"/>
    <w:rsid w:val="001452F2"/>
    <w:rsid w:val="0015035C"/>
    <w:rsid w:val="0015102C"/>
    <w:rsid w:val="001648AA"/>
    <w:rsid w:val="001746E8"/>
    <w:rsid w:val="001747D8"/>
    <w:rsid w:val="001A7EEE"/>
    <w:rsid w:val="001B3A14"/>
    <w:rsid w:val="001B4513"/>
    <w:rsid w:val="001B6B2C"/>
    <w:rsid w:val="001E7393"/>
    <w:rsid w:val="00260F98"/>
    <w:rsid w:val="002654B6"/>
    <w:rsid w:val="00267A9D"/>
    <w:rsid w:val="00283000"/>
    <w:rsid w:val="00284377"/>
    <w:rsid w:val="002904B5"/>
    <w:rsid w:val="002C750C"/>
    <w:rsid w:val="002E4382"/>
    <w:rsid w:val="002F70F9"/>
    <w:rsid w:val="00302CC9"/>
    <w:rsid w:val="00307E7C"/>
    <w:rsid w:val="0032385D"/>
    <w:rsid w:val="00325E6A"/>
    <w:rsid w:val="0034631E"/>
    <w:rsid w:val="00353A43"/>
    <w:rsid w:val="00374DA5"/>
    <w:rsid w:val="00395088"/>
    <w:rsid w:val="00397742"/>
    <w:rsid w:val="003D04E2"/>
    <w:rsid w:val="003D5ED1"/>
    <w:rsid w:val="003E41AC"/>
    <w:rsid w:val="003F76EC"/>
    <w:rsid w:val="00436F96"/>
    <w:rsid w:val="004402A2"/>
    <w:rsid w:val="0044229C"/>
    <w:rsid w:val="00446B1D"/>
    <w:rsid w:val="00463EEC"/>
    <w:rsid w:val="004926BD"/>
    <w:rsid w:val="004B11A0"/>
    <w:rsid w:val="004B7B8B"/>
    <w:rsid w:val="004C55A2"/>
    <w:rsid w:val="004D1426"/>
    <w:rsid w:val="004D5E1D"/>
    <w:rsid w:val="004E1032"/>
    <w:rsid w:val="004E3AC5"/>
    <w:rsid w:val="004F177A"/>
    <w:rsid w:val="00501648"/>
    <w:rsid w:val="00524280"/>
    <w:rsid w:val="005255D4"/>
    <w:rsid w:val="00544491"/>
    <w:rsid w:val="00550697"/>
    <w:rsid w:val="00557EF3"/>
    <w:rsid w:val="00581C29"/>
    <w:rsid w:val="005B5EF7"/>
    <w:rsid w:val="005C5FE6"/>
    <w:rsid w:val="005D6BA0"/>
    <w:rsid w:val="005F0CEC"/>
    <w:rsid w:val="006130EF"/>
    <w:rsid w:val="00615667"/>
    <w:rsid w:val="00617980"/>
    <w:rsid w:val="006721BD"/>
    <w:rsid w:val="006A2177"/>
    <w:rsid w:val="006B0423"/>
    <w:rsid w:val="006B07DB"/>
    <w:rsid w:val="006C4BEB"/>
    <w:rsid w:val="006C4F96"/>
    <w:rsid w:val="006F11CE"/>
    <w:rsid w:val="006F5DF1"/>
    <w:rsid w:val="006F64B0"/>
    <w:rsid w:val="006F6F8B"/>
    <w:rsid w:val="006F7E99"/>
    <w:rsid w:val="00714C60"/>
    <w:rsid w:val="00721A9A"/>
    <w:rsid w:val="00727C39"/>
    <w:rsid w:val="007420F6"/>
    <w:rsid w:val="00751417"/>
    <w:rsid w:val="007808C7"/>
    <w:rsid w:val="00790897"/>
    <w:rsid w:val="00791343"/>
    <w:rsid w:val="007A323B"/>
    <w:rsid w:val="007A7883"/>
    <w:rsid w:val="007B3B1C"/>
    <w:rsid w:val="007B6786"/>
    <w:rsid w:val="007C0D67"/>
    <w:rsid w:val="007D20F8"/>
    <w:rsid w:val="007D5A75"/>
    <w:rsid w:val="007E03CE"/>
    <w:rsid w:val="007E79B5"/>
    <w:rsid w:val="00805D43"/>
    <w:rsid w:val="00810435"/>
    <w:rsid w:val="00811128"/>
    <w:rsid w:val="00820CDF"/>
    <w:rsid w:val="00840A55"/>
    <w:rsid w:val="00845BFF"/>
    <w:rsid w:val="00847D40"/>
    <w:rsid w:val="00864A15"/>
    <w:rsid w:val="00866ABC"/>
    <w:rsid w:val="00876D32"/>
    <w:rsid w:val="00885357"/>
    <w:rsid w:val="0089017A"/>
    <w:rsid w:val="008954F5"/>
    <w:rsid w:val="0089767F"/>
    <w:rsid w:val="008B6AA0"/>
    <w:rsid w:val="008D5446"/>
    <w:rsid w:val="008F23D8"/>
    <w:rsid w:val="00906703"/>
    <w:rsid w:val="0091497D"/>
    <w:rsid w:val="009278C6"/>
    <w:rsid w:val="0093387D"/>
    <w:rsid w:val="00944A52"/>
    <w:rsid w:val="009472C3"/>
    <w:rsid w:val="00955FDB"/>
    <w:rsid w:val="009853D3"/>
    <w:rsid w:val="00991A81"/>
    <w:rsid w:val="009D3481"/>
    <w:rsid w:val="009F3B53"/>
    <w:rsid w:val="00A175CE"/>
    <w:rsid w:val="00A25A7D"/>
    <w:rsid w:val="00A30A46"/>
    <w:rsid w:val="00A33CCC"/>
    <w:rsid w:val="00A51FB8"/>
    <w:rsid w:val="00A57917"/>
    <w:rsid w:val="00A75DEA"/>
    <w:rsid w:val="00A769AF"/>
    <w:rsid w:val="00A96D68"/>
    <w:rsid w:val="00AC264E"/>
    <w:rsid w:val="00AD0D5B"/>
    <w:rsid w:val="00AD4017"/>
    <w:rsid w:val="00B32C6E"/>
    <w:rsid w:val="00B5348A"/>
    <w:rsid w:val="00B66E0E"/>
    <w:rsid w:val="00B713CE"/>
    <w:rsid w:val="00B82EC4"/>
    <w:rsid w:val="00BC4CE0"/>
    <w:rsid w:val="00BC66F0"/>
    <w:rsid w:val="00BD439D"/>
    <w:rsid w:val="00C11F4B"/>
    <w:rsid w:val="00C166B0"/>
    <w:rsid w:val="00C230C6"/>
    <w:rsid w:val="00C93595"/>
    <w:rsid w:val="00CA00C7"/>
    <w:rsid w:val="00CC6A48"/>
    <w:rsid w:val="00CD0815"/>
    <w:rsid w:val="00CF1167"/>
    <w:rsid w:val="00D07CDC"/>
    <w:rsid w:val="00D23E87"/>
    <w:rsid w:val="00D37FD9"/>
    <w:rsid w:val="00D440A5"/>
    <w:rsid w:val="00D50296"/>
    <w:rsid w:val="00D56496"/>
    <w:rsid w:val="00D84D21"/>
    <w:rsid w:val="00D902A7"/>
    <w:rsid w:val="00DB7DC6"/>
    <w:rsid w:val="00DC52A2"/>
    <w:rsid w:val="00DD61CE"/>
    <w:rsid w:val="00DE1539"/>
    <w:rsid w:val="00DE4613"/>
    <w:rsid w:val="00DF2C5A"/>
    <w:rsid w:val="00E128E2"/>
    <w:rsid w:val="00E237C1"/>
    <w:rsid w:val="00E346B6"/>
    <w:rsid w:val="00E55E7A"/>
    <w:rsid w:val="00E704F0"/>
    <w:rsid w:val="00EA3BB7"/>
    <w:rsid w:val="00ED424C"/>
    <w:rsid w:val="00EE3754"/>
    <w:rsid w:val="00EE4709"/>
    <w:rsid w:val="00F0781B"/>
    <w:rsid w:val="00F326E9"/>
    <w:rsid w:val="00F47F72"/>
    <w:rsid w:val="00F65AEB"/>
    <w:rsid w:val="00F7281D"/>
    <w:rsid w:val="00F835F3"/>
    <w:rsid w:val="00FB1395"/>
    <w:rsid w:val="00FD040B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3DF1"/>
  <w15:docId w15:val="{8CC08E8E-C098-4F7A-8605-D59DE38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jc w:val="right"/>
      <w:outlineLvl w:val="0"/>
    </w:pPr>
    <w:rPr>
      <w:rFonts w:ascii="Kunstler Script" w:eastAsia="Kunstler Script" w:hAnsi="Kunstler Script" w:cs="Kunstler Script"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Kunstler Script" w:eastAsia="Kunstler Script" w:hAnsi="Kunstler Script" w:cs="Kunstler Script"/>
      <w:color w:val="000000"/>
      <w:sz w:val="44"/>
    </w:rPr>
  </w:style>
  <w:style w:type="paragraph" w:styleId="StandardWeb">
    <w:name w:val="Normal (Web)"/>
    <w:basedOn w:val="Standard"/>
    <w:uiPriority w:val="99"/>
    <w:unhideWhenUsed/>
    <w:rsid w:val="001B4513"/>
    <w:pPr>
      <w:spacing w:before="100" w:beforeAutospacing="1" w:after="100" w:afterAutospacing="1" w:line="240" w:lineRule="auto"/>
      <w:ind w:left="0" w:firstLine="0"/>
    </w:pPr>
    <w:rPr>
      <w:color w:val="auto"/>
      <w:kern w:val="0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qFormat/>
    <w:rsid w:val="00906703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DDBF-7461-48E6-8080-8CCB4E4C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Donnerstag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Donnerstag</dc:title>
  <dc:subject/>
  <dc:creator>FALKNER Erwin</dc:creator>
  <cp:keywords/>
  <cp:lastModifiedBy>Heidi Falkner</cp:lastModifiedBy>
  <cp:revision>5</cp:revision>
  <cp:lastPrinted>2025-08-14T08:38:00Z</cp:lastPrinted>
  <dcterms:created xsi:type="dcterms:W3CDTF">2025-08-13T14:58:00Z</dcterms:created>
  <dcterms:modified xsi:type="dcterms:W3CDTF">2025-08-14T08:47:00Z</dcterms:modified>
</cp:coreProperties>
</file>